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369" w:rsidRPr="00535862" w:rsidRDefault="000861A9" w:rsidP="00045695">
      <w:pPr>
        <w:pStyle w:val="000Heading"/>
        <w:rPr>
          <w:lang w:val="fr-CA"/>
        </w:rPr>
      </w:pPr>
      <w:r w:rsidRPr="000861A9"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2262E262" wp14:editId="0E963389">
            <wp:simplePos x="0" y="0"/>
            <wp:positionH relativeFrom="column">
              <wp:posOffset>-228600</wp:posOffset>
            </wp:positionH>
            <wp:positionV relativeFrom="paragraph">
              <wp:posOffset>-666750</wp:posOffset>
            </wp:positionV>
            <wp:extent cx="1914525" cy="1914525"/>
            <wp:effectExtent l="0" t="0" r="9525" b="9525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1" name="Picture 1" descr="C:\Users\Sean\Dropbox\2 - Fair Trade Campus Program\8 - Design\1 - Logos\ENGLISH\Fair Trade Campus Logo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\Dropbox\2 - Fair Trade Campus Program\8 - Design\1 - Logos\ENGLISH\Fair Trade Campus Logo (small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7B4" w:rsidRPr="00535862">
        <w:rPr>
          <w:noProof/>
          <w:lang w:val="fr-CA"/>
        </w:rPr>
        <w:t xml:space="preserve">Contrat administratif et plan </w:t>
      </w:r>
      <w:r w:rsidR="000E4589">
        <w:rPr>
          <w:noProof/>
          <w:lang w:val="fr-CA"/>
        </w:rPr>
        <w:t>annuel</w:t>
      </w:r>
      <w:r w:rsidR="00F967B4" w:rsidRPr="00535862">
        <w:rPr>
          <w:noProof/>
          <w:lang w:val="fr-CA"/>
        </w:rPr>
        <w:t xml:space="preserve"> </w:t>
      </w:r>
    </w:p>
    <w:p w:rsidR="00A55369" w:rsidRPr="00535862" w:rsidRDefault="00A55369" w:rsidP="00A55369">
      <w:pPr>
        <w:pStyle w:val="000Body"/>
        <w:jc w:val="both"/>
        <w:rPr>
          <w:i/>
          <w:lang w:val="fr-CA"/>
        </w:rPr>
      </w:pPr>
    </w:p>
    <w:p w:rsidR="00535831" w:rsidRPr="00FF5ABC" w:rsidRDefault="004B7534" w:rsidP="004C4255">
      <w:pPr>
        <w:pStyle w:val="000Body"/>
        <w:rPr>
          <w:rFonts w:ascii="Helvetica" w:eastAsiaTheme="minorHAnsi" w:hAnsi="Helvetica"/>
          <w:sz w:val="22"/>
          <w:szCs w:val="22"/>
          <w:lang w:val="fr-CA"/>
        </w:rPr>
      </w:pPr>
      <w:bookmarkStart w:id="0" w:name="_Hlk515447583"/>
      <w:r w:rsidRPr="004B7534">
        <w:rPr>
          <w:rFonts w:ascii="Helvetica" w:eastAsiaTheme="minorHAnsi" w:hAnsi="Helvetica"/>
          <w:sz w:val="22"/>
          <w:szCs w:val="22"/>
          <w:lang w:val="fr-CA"/>
        </w:rPr>
        <w:t xml:space="preserve">Le programme Campus équitable reconnaît les collèges et les universités qui démontrent un engagement fort pour le commerce équitable. Le programme se fonde sur une vision à long terme d’une prise de conscience et d’un appui pour le commerce équitable. Il a été conçu pour répondre aux besoins et aux occasions disponibles chez une gamme de campus – petits et grands – partout au Canada. </w:t>
      </w:r>
    </w:p>
    <w:bookmarkEnd w:id="0"/>
    <w:p w:rsidR="00A55369" w:rsidRPr="00FF5ABC" w:rsidRDefault="00A55369" w:rsidP="00D221D6">
      <w:pPr>
        <w:pStyle w:val="000BodySansSerif"/>
        <w:rPr>
          <w:lang w:val="fr-CA"/>
        </w:rPr>
      </w:pPr>
    </w:p>
    <w:p w:rsidR="00307082" w:rsidRPr="00307082" w:rsidRDefault="00307082" w:rsidP="00307082">
      <w:pPr>
        <w:pStyle w:val="000BodySansSerif"/>
        <w:numPr>
          <w:ilvl w:val="0"/>
          <w:numId w:val="5"/>
        </w:numPr>
        <w:rPr>
          <w:lang w:val="fr-CA"/>
        </w:rPr>
      </w:pPr>
      <w:r w:rsidRPr="00307082">
        <w:rPr>
          <w:lang w:val="fr-CA"/>
        </w:rPr>
        <w:t>Ce formulaire doit être rempli par le</w:t>
      </w:r>
      <w:r w:rsidR="00CD06ED">
        <w:rPr>
          <w:lang w:val="fr-CA"/>
        </w:rPr>
        <w:t>/la</w:t>
      </w:r>
      <w:r w:rsidRPr="00307082">
        <w:rPr>
          <w:lang w:val="fr-CA"/>
        </w:rPr>
        <w:t xml:space="preserve"> représentant</w:t>
      </w:r>
      <w:r w:rsidR="00CD06ED">
        <w:rPr>
          <w:lang w:val="fr-CA"/>
        </w:rPr>
        <w:t xml:space="preserve"> (e)</w:t>
      </w:r>
      <w:r w:rsidRPr="00307082">
        <w:rPr>
          <w:lang w:val="fr-CA"/>
        </w:rPr>
        <w:t xml:space="preserve"> administrati</w:t>
      </w:r>
      <w:r>
        <w:rPr>
          <w:lang w:val="fr-CA"/>
        </w:rPr>
        <w:t>f</w:t>
      </w:r>
      <w:r w:rsidR="00CD06ED">
        <w:rPr>
          <w:lang w:val="fr-CA"/>
        </w:rPr>
        <w:t>/</w:t>
      </w:r>
      <w:proofErr w:type="spellStart"/>
      <w:r w:rsidR="00CD06ED">
        <w:rPr>
          <w:lang w:val="fr-CA"/>
        </w:rPr>
        <w:t>tive</w:t>
      </w:r>
      <w:proofErr w:type="spellEnd"/>
      <w:r w:rsidRPr="00307082">
        <w:rPr>
          <w:lang w:val="fr-CA"/>
        </w:rPr>
        <w:t xml:space="preserve"> du comité directeur </w:t>
      </w:r>
      <w:r w:rsidR="00CD06ED">
        <w:rPr>
          <w:lang w:val="fr-CA"/>
        </w:rPr>
        <w:t>C</w:t>
      </w:r>
      <w:r>
        <w:rPr>
          <w:lang w:val="fr-CA"/>
        </w:rPr>
        <w:t>ampus</w:t>
      </w:r>
      <w:r w:rsidR="00CD06ED">
        <w:rPr>
          <w:lang w:val="fr-CA"/>
        </w:rPr>
        <w:t xml:space="preserve"> équitable</w:t>
      </w:r>
      <w:r>
        <w:rPr>
          <w:lang w:val="fr-CA"/>
        </w:rPr>
        <w:t xml:space="preserve"> puis soumi</w:t>
      </w:r>
      <w:r w:rsidR="001344E1">
        <w:rPr>
          <w:lang w:val="fr-CA"/>
        </w:rPr>
        <w:t>s</w:t>
      </w:r>
      <w:r>
        <w:rPr>
          <w:lang w:val="fr-CA"/>
        </w:rPr>
        <w:t xml:space="preserve"> par le comité, accompagné de la demande pour l</w:t>
      </w:r>
      <w:r w:rsidR="001344E1">
        <w:rPr>
          <w:lang w:val="fr-CA"/>
        </w:rPr>
        <w:t>’</w:t>
      </w:r>
      <w:r>
        <w:rPr>
          <w:lang w:val="fr-CA"/>
        </w:rPr>
        <w:t xml:space="preserve">obtention de la désignation Campus équitable </w:t>
      </w:r>
      <w:r w:rsidRPr="00307082">
        <w:rPr>
          <w:lang w:val="fr-CA"/>
        </w:rPr>
        <w:t>statut de base, Argent ou Or</w:t>
      </w:r>
      <w:r>
        <w:rPr>
          <w:lang w:val="fr-CA"/>
        </w:rPr>
        <w:t>.</w:t>
      </w:r>
    </w:p>
    <w:p w:rsidR="00307082" w:rsidRPr="00307082" w:rsidRDefault="001344E1" w:rsidP="004C4255">
      <w:pPr>
        <w:pStyle w:val="000BodySansSerif"/>
        <w:numPr>
          <w:ilvl w:val="0"/>
          <w:numId w:val="5"/>
        </w:numPr>
        <w:rPr>
          <w:lang w:val="fr-CA"/>
        </w:rPr>
      </w:pPr>
      <w:r>
        <w:rPr>
          <w:lang w:val="fr-CA"/>
        </w:rPr>
        <w:t>L’information soumise dans ce formulaire doit aider le comité directeur et l’administration du campus à planifier l’année qui suivra l’obtention de la désignation et servira lors des prochains renouvellements.</w:t>
      </w:r>
    </w:p>
    <w:p w:rsidR="00307082" w:rsidRPr="00307082" w:rsidRDefault="001344E1" w:rsidP="004C4255">
      <w:pPr>
        <w:pStyle w:val="000BodySansSerif"/>
        <w:numPr>
          <w:ilvl w:val="0"/>
          <w:numId w:val="5"/>
        </w:numPr>
        <w:rPr>
          <w:lang w:val="fr-CA"/>
        </w:rPr>
      </w:pPr>
      <w:r>
        <w:rPr>
          <w:lang w:val="fr-CA"/>
        </w:rPr>
        <w:t xml:space="preserve">Les objectifs identifiés dans ce formulaire visent à appuyer les exigences des statuts de base, Argent et Or du programme Campus équitable. </w:t>
      </w:r>
    </w:p>
    <w:p w:rsidR="001344E1" w:rsidRPr="001344E1" w:rsidRDefault="001344E1" w:rsidP="00F225E2">
      <w:pPr>
        <w:pStyle w:val="000BodySansSerif"/>
        <w:numPr>
          <w:ilvl w:val="1"/>
          <w:numId w:val="5"/>
        </w:numPr>
        <w:rPr>
          <w:lang w:val="fr-CA"/>
        </w:rPr>
      </w:pPr>
      <w:r w:rsidRPr="001344E1">
        <w:rPr>
          <w:lang w:val="fr-CA"/>
        </w:rPr>
        <w:t xml:space="preserve">Dans le cas d’une désignation </w:t>
      </w:r>
      <w:r>
        <w:rPr>
          <w:lang w:val="fr-CA"/>
        </w:rPr>
        <w:t>statut de base :</w:t>
      </w:r>
      <w:r w:rsidRPr="001344E1">
        <w:rPr>
          <w:lang w:val="fr-CA"/>
        </w:rPr>
        <w:t xml:space="preserve"> l’administration d</w:t>
      </w:r>
      <w:r>
        <w:rPr>
          <w:lang w:val="fr-CA"/>
        </w:rPr>
        <w:t>’</w:t>
      </w:r>
      <w:r w:rsidRPr="001344E1">
        <w:rPr>
          <w:lang w:val="fr-CA"/>
        </w:rPr>
        <w:t>u</w:t>
      </w:r>
      <w:r>
        <w:rPr>
          <w:lang w:val="fr-CA"/>
        </w:rPr>
        <w:t>n</w:t>
      </w:r>
      <w:r w:rsidRPr="001344E1">
        <w:rPr>
          <w:lang w:val="fr-CA"/>
        </w:rPr>
        <w:t xml:space="preserve"> campus doit participer – au minimum – une fois l’an à une célébration publique d</w:t>
      </w:r>
      <w:r w:rsidR="003D2D8D">
        <w:rPr>
          <w:lang w:val="fr-CA"/>
        </w:rPr>
        <w:t>e la désignation</w:t>
      </w:r>
      <w:r w:rsidRPr="001344E1">
        <w:rPr>
          <w:lang w:val="fr-CA"/>
        </w:rPr>
        <w:t xml:space="preserve"> Campus équitable de l’établissement scolaire.</w:t>
      </w:r>
    </w:p>
    <w:p w:rsidR="001344E1" w:rsidRPr="001344E1" w:rsidRDefault="001344E1" w:rsidP="001344E1">
      <w:pPr>
        <w:pStyle w:val="000BodySansSerif"/>
        <w:numPr>
          <w:ilvl w:val="1"/>
          <w:numId w:val="5"/>
        </w:numPr>
        <w:rPr>
          <w:lang w:val="fr-CA"/>
        </w:rPr>
      </w:pPr>
      <w:bookmarkStart w:id="1" w:name="_Hlk515449057"/>
      <w:r w:rsidRPr="001344E1">
        <w:rPr>
          <w:lang w:val="fr-CA"/>
        </w:rPr>
        <w:t xml:space="preserve">Dans le cas d’une désignation </w:t>
      </w:r>
      <w:r>
        <w:rPr>
          <w:lang w:val="fr-CA"/>
        </w:rPr>
        <w:t>statut Argent </w:t>
      </w:r>
      <w:bookmarkEnd w:id="1"/>
      <w:r>
        <w:rPr>
          <w:lang w:val="fr-CA"/>
        </w:rPr>
        <w:t>: la Semaine du campus équitable et la participation à des activités d’orientation doivent être inclues.</w:t>
      </w:r>
    </w:p>
    <w:p w:rsidR="001344E1" w:rsidRPr="001344E1" w:rsidRDefault="001344E1" w:rsidP="001344E1">
      <w:pPr>
        <w:pStyle w:val="000BodySansSerif"/>
        <w:numPr>
          <w:ilvl w:val="1"/>
          <w:numId w:val="5"/>
        </w:numPr>
        <w:rPr>
          <w:lang w:val="fr-CA"/>
        </w:rPr>
      </w:pPr>
      <w:r w:rsidRPr="001344E1">
        <w:rPr>
          <w:lang w:val="fr-CA"/>
        </w:rPr>
        <w:t xml:space="preserve">Dans le cas d’une désignation statut </w:t>
      </w:r>
      <w:r w:rsidR="00414B01">
        <w:rPr>
          <w:lang w:val="fr-CA"/>
        </w:rPr>
        <w:t>Or : de la formation sur le commerce équitable pour les membres du personnel de première ligne/administration des services alimentaires du campus destiné</w:t>
      </w:r>
      <w:r w:rsidR="003D2D8D">
        <w:rPr>
          <w:lang w:val="fr-CA"/>
        </w:rPr>
        <w:t>s</w:t>
      </w:r>
      <w:r w:rsidR="00414B01">
        <w:rPr>
          <w:lang w:val="fr-CA"/>
        </w:rPr>
        <w:t xml:space="preserve"> aux étudiant</w:t>
      </w:r>
      <w:r w:rsidR="00CD06ED">
        <w:rPr>
          <w:lang w:val="fr-CA"/>
        </w:rPr>
        <w:t>(e)</w:t>
      </w:r>
      <w:r w:rsidR="00414B01">
        <w:rPr>
          <w:lang w:val="fr-CA"/>
        </w:rPr>
        <w:t>s.</w:t>
      </w:r>
    </w:p>
    <w:p w:rsidR="00F225E2" w:rsidRPr="003D2D8D" w:rsidRDefault="00F225E2" w:rsidP="00F225E2">
      <w:pPr>
        <w:pStyle w:val="000BodySansSerif"/>
        <w:rPr>
          <w:lang w:val="fr-CA"/>
        </w:rPr>
      </w:pPr>
    </w:p>
    <w:p w:rsidR="00F225E2" w:rsidRPr="00DE04B1" w:rsidRDefault="00DE04B1" w:rsidP="00F225E2">
      <w:pPr>
        <w:pStyle w:val="000BodySansSerif"/>
        <w:rPr>
          <w:lang w:val="fr-CA"/>
        </w:rPr>
      </w:pPr>
      <w:bookmarkStart w:id="2" w:name="_Hlk515449410"/>
      <w:r w:rsidRPr="00DE04B1">
        <w:rPr>
          <w:lang w:val="fr-CA"/>
        </w:rPr>
        <w:t xml:space="preserve">Nous soussignés, au nom de </w:t>
      </w:r>
      <w:r w:rsidRPr="00984B30">
        <w:rPr>
          <w:highlight w:val="yellow"/>
          <w:lang w:val="fr-CA"/>
        </w:rPr>
        <w:t>[NOM DU COLLÈGE OU DE L’UNIVERSITÉ]</w:t>
      </w:r>
      <w:r w:rsidRPr="00DE04B1">
        <w:rPr>
          <w:lang w:val="fr-CA"/>
        </w:rPr>
        <w:t xml:space="preserve">, nous nous engageons à acheter des produits certifiés Fairtrade selon les exigences de disponibilité du programme Campus équitable </w:t>
      </w:r>
      <w:r w:rsidRPr="00984B30">
        <w:rPr>
          <w:highlight w:val="yellow"/>
          <w:lang w:val="fr-CA"/>
        </w:rPr>
        <w:t>[DE BASE, ARGENT OU OR]</w:t>
      </w:r>
      <w:r w:rsidR="00F225E2" w:rsidRPr="00DE04B1">
        <w:rPr>
          <w:lang w:val="fr-CA"/>
        </w:rPr>
        <w:t>.</w:t>
      </w:r>
    </w:p>
    <w:bookmarkEnd w:id="2"/>
    <w:p w:rsidR="00F225E2" w:rsidRPr="00DE04B1" w:rsidRDefault="00F225E2" w:rsidP="00F225E2">
      <w:pPr>
        <w:pStyle w:val="000BodySansSerif"/>
        <w:rPr>
          <w:lang w:val="fr-CA"/>
        </w:rPr>
      </w:pPr>
      <w:r w:rsidRPr="00DE04B1">
        <w:rPr>
          <w:lang w:val="fr-CA"/>
        </w:rPr>
        <w:t xml:space="preserve"> </w:t>
      </w:r>
    </w:p>
    <w:p w:rsidR="00F225E2" w:rsidRPr="00C06D36" w:rsidRDefault="00C06D36" w:rsidP="00F225E2">
      <w:pPr>
        <w:pStyle w:val="000BodySansSerif"/>
        <w:rPr>
          <w:lang w:val="fr-CA"/>
        </w:rPr>
      </w:pPr>
      <w:bookmarkStart w:id="3" w:name="_Hlk515450992"/>
      <w:r w:rsidRPr="00C06D36">
        <w:rPr>
          <w:lang w:val="fr-CA"/>
        </w:rPr>
        <w:t>Dans le cadre de notre engagement continu envers le programme Campus équitable, nous soussignés acceptons également de travailler en vue d’atteindre les objectifs suivants au cours [DE L’ANNÉE À VENIR].</w:t>
      </w:r>
      <w:r w:rsidR="00F225E2" w:rsidRPr="00C06D36">
        <w:rPr>
          <w:lang w:val="fr-CA"/>
        </w:rPr>
        <w:t xml:space="preserve"> </w:t>
      </w:r>
    </w:p>
    <w:bookmarkEnd w:id="3"/>
    <w:p w:rsidR="00F225E2" w:rsidRPr="00C06D36" w:rsidRDefault="00F225E2" w:rsidP="00F225E2">
      <w:pPr>
        <w:pStyle w:val="000BodySansSerif"/>
        <w:rPr>
          <w:lang w:val="fr-CA"/>
        </w:rPr>
      </w:pPr>
    </w:p>
    <w:p w:rsidR="00F225E2" w:rsidRPr="00C06D36" w:rsidRDefault="00C06D36" w:rsidP="00F225E2">
      <w:pPr>
        <w:pStyle w:val="000BodySansSerif"/>
        <w:rPr>
          <w:i/>
          <w:lang w:val="fr-CA"/>
        </w:rPr>
      </w:pPr>
      <w:r w:rsidRPr="00C06D36">
        <w:rPr>
          <w:i/>
          <w:lang w:val="fr-CA"/>
        </w:rPr>
        <w:t xml:space="preserve">Veuillez inclure </w:t>
      </w:r>
      <w:proofErr w:type="gramStart"/>
      <w:r w:rsidRPr="00C06D36">
        <w:rPr>
          <w:i/>
          <w:lang w:val="fr-CA"/>
        </w:rPr>
        <w:t>des information</w:t>
      </w:r>
      <w:r w:rsidR="003D2D8D">
        <w:rPr>
          <w:i/>
          <w:lang w:val="fr-CA"/>
        </w:rPr>
        <w:t>s</w:t>
      </w:r>
      <w:r w:rsidRPr="00C06D36">
        <w:rPr>
          <w:i/>
          <w:lang w:val="fr-CA"/>
        </w:rPr>
        <w:t xml:space="preserve"> sur</w:t>
      </w:r>
      <w:proofErr w:type="gramEnd"/>
      <w:r w:rsidR="003D2D8D">
        <w:rPr>
          <w:i/>
          <w:lang w:val="fr-CA"/>
        </w:rPr>
        <w:t> </w:t>
      </w:r>
      <w:r w:rsidRPr="00C06D36">
        <w:rPr>
          <w:i/>
          <w:lang w:val="fr-CA"/>
        </w:rPr>
        <w:t>:</w:t>
      </w:r>
    </w:p>
    <w:p w:rsidR="00C06D36" w:rsidRPr="00C06D36" w:rsidRDefault="00C06D36" w:rsidP="00F225E2">
      <w:pPr>
        <w:pStyle w:val="000BodySansSerif"/>
        <w:numPr>
          <w:ilvl w:val="0"/>
          <w:numId w:val="6"/>
        </w:numPr>
        <w:rPr>
          <w:i/>
          <w:lang w:val="fr-CA"/>
        </w:rPr>
      </w:pPr>
      <w:proofErr w:type="gramStart"/>
      <w:r>
        <w:rPr>
          <w:i/>
          <w:lang w:val="fr-CA"/>
        </w:rPr>
        <w:t>l</w:t>
      </w:r>
      <w:r w:rsidRPr="00C06D36">
        <w:rPr>
          <w:i/>
          <w:lang w:val="fr-CA"/>
        </w:rPr>
        <w:t>e</w:t>
      </w:r>
      <w:proofErr w:type="gramEnd"/>
      <w:r w:rsidRPr="00C06D36">
        <w:rPr>
          <w:i/>
          <w:lang w:val="fr-CA"/>
        </w:rPr>
        <w:t xml:space="preserve"> contenu </w:t>
      </w:r>
      <w:r>
        <w:rPr>
          <w:i/>
          <w:lang w:val="fr-CA"/>
        </w:rPr>
        <w:t xml:space="preserve">hébergé </w:t>
      </w:r>
      <w:r w:rsidRPr="00C06D36">
        <w:rPr>
          <w:i/>
          <w:lang w:val="fr-CA"/>
        </w:rPr>
        <w:t xml:space="preserve">sur le site Web </w:t>
      </w:r>
      <w:r>
        <w:rPr>
          <w:i/>
          <w:lang w:val="fr-CA"/>
        </w:rPr>
        <w:t>du campus</w:t>
      </w:r>
    </w:p>
    <w:p w:rsidR="00C06D36" w:rsidRPr="00C06D36" w:rsidRDefault="00C06D36" w:rsidP="00F225E2">
      <w:pPr>
        <w:pStyle w:val="000BodySansSerif"/>
        <w:numPr>
          <w:ilvl w:val="0"/>
          <w:numId w:val="6"/>
        </w:numPr>
        <w:rPr>
          <w:i/>
          <w:lang w:val="fr-CA"/>
        </w:rPr>
      </w:pPr>
      <w:proofErr w:type="gramStart"/>
      <w:r w:rsidRPr="00C06D36">
        <w:rPr>
          <w:i/>
          <w:lang w:val="fr-CA"/>
        </w:rPr>
        <w:t>dates</w:t>
      </w:r>
      <w:proofErr w:type="gramEnd"/>
      <w:r w:rsidRPr="00C06D36">
        <w:rPr>
          <w:i/>
          <w:lang w:val="fr-CA"/>
        </w:rPr>
        <w:t xml:space="preserve"> provisoires pour l’annonce de l’obtention de la désignation</w:t>
      </w:r>
    </w:p>
    <w:p w:rsidR="00C06D36" w:rsidRPr="00C06D36" w:rsidRDefault="00C06D36" w:rsidP="00F225E2">
      <w:pPr>
        <w:pStyle w:val="000BodySansSerif"/>
        <w:numPr>
          <w:ilvl w:val="0"/>
          <w:numId w:val="6"/>
        </w:numPr>
        <w:rPr>
          <w:i/>
          <w:lang w:val="fr-CA"/>
        </w:rPr>
      </w:pPr>
      <w:proofErr w:type="gramStart"/>
      <w:r>
        <w:rPr>
          <w:i/>
          <w:lang w:val="fr-CA"/>
        </w:rPr>
        <w:t>plans</w:t>
      </w:r>
      <w:proofErr w:type="gramEnd"/>
      <w:r>
        <w:rPr>
          <w:i/>
          <w:lang w:val="fr-CA"/>
        </w:rPr>
        <w:t xml:space="preserve"> des év</w:t>
      </w:r>
      <w:r w:rsidR="003D2D8D">
        <w:rPr>
          <w:i/>
          <w:lang w:val="fr-CA"/>
        </w:rPr>
        <w:t>è</w:t>
      </w:r>
      <w:r>
        <w:rPr>
          <w:i/>
          <w:lang w:val="fr-CA"/>
        </w:rPr>
        <w:t xml:space="preserve">nements de sensibilisation à venir </w:t>
      </w:r>
    </w:p>
    <w:p w:rsidR="00C06D36" w:rsidRPr="00C06D36" w:rsidRDefault="00C06D36" w:rsidP="00F225E2">
      <w:pPr>
        <w:pStyle w:val="000BodySansSerif"/>
        <w:numPr>
          <w:ilvl w:val="0"/>
          <w:numId w:val="6"/>
        </w:numPr>
        <w:rPr>
          <w:i/>
          <w:lang w:val="fr-CA"/>
        </w:rPr>
      </w:pPr>
      <w:proofErr w:type="gramStart"/>
      <w:r w:rsidRPr="00C06D36">
        <w:rPr>
          <w:i/>
          <w:lang w:val="fr-CA"/>
        </w:rPr>
        <w:t>objectifs</w:t>
      </w:r>
      <w:proofErr w:type="gramEnd"/>
      <w:r w:rsidRPr="00C06D36">
        <w:rPr>
          <w:i/>
          <w:lang w:val="fr-CA"/>
        </w:rPr>
        <w:t xml:space="preserve"> pour l’approvisionnement de produits certifiés Fairtrade supplémentaires</w:t>
      </w:r>
    </w:p>
    <w:p w:rsidR="00C06D36" w:rsidRPr="00C06D36" w:rsidRDefault="00C06D36" w:rsidP="00F225E2">
      <w:pPr>
        <w:pStyle w:val="000BodySansSerif"/>
        <w:numPr>
          <w:ilvl w:val="0"/>
          <w:numId w:val="6"/>
        </w:numPr>
        <w:rPr>
          <w:i/>
          <w:lang w:val="fr-CA"/>
        </w:rPr>
      </w:pPr>
      <w:proofErr w:type="gramStart"/>
      <w:r w:rsidRPr="00C06D36">
        <w:rPr>
          <w:i/>
          <w:lang w:val="fr-CA"/>
        </w:rPr>
        <w:t>objectifs</w:t>
      </w:r>
      <w:proofErr w:type="gramEnd"/>
      <w:r w:rsidRPr="00C06D36">
        <w:rPr>
          <w:i/>
          <w:lang w:val="fr-CA"/>
        </w:rPr>
        <w:t xml:space="preserve"> pour l’intégration de produits certifiés Fairtrade dans les </w:t>
      </w:r>
      <w:r>
        <w:rPr>
          <w:i/>
          <w:lang w:val="fr-CA"/>
        </w:rPr>
        <w:t xml:space="preserve">lieux de vente de nourriture </w:t>
      </w:r>
      <w:r w:rsidR="00355367">
        <w:rPr>
          <w:i/>
          <w:lang w:val="fr-CA"/>
        </w:rPr>
        <w:t xml:space="preserve">et </w:t>
      </w:r>
      <w:r>
        <w:rPr>
          <w:i/>
          <w:lang w:val="fr-CA"/>
        </w:rPr>
        <w:t>de commerce au détail</w:t>
      </w:r>
      <w:r w:rsidR="00355367">
        <w:rPr>
          <w:i/>
          <w:lang w:val="fr-CA"/>
        </w:rPr>
        <w:t xml:space="preserve"> indépendants</w:t>
      </w:r>
    </w:p>
    <w:p w:rsidR="00F225E2" w:rsidRPr="00355367" w:rsidRDefault="00F225E2">
      <w:pPr>
        <w:pStyle w:val="000BodySansSerif"/>
        <w:numPr>
          <w:ilvl w:val="0"/>
          <w:numId w:val="6"/>
        </w:numPr>
        <w:rPr>
          <w:i/>
          <w:lang w:val="fr-CA"/>
        </w:rPr>
      </w:pPr>
      <w:proofErr w:type="gramStart"/>
      <w:r w:rsidRPr="00355367">
        <w:rPr>
          <w:i/>
          <w:lang w:val="fr-CA"/>
        </w:rPr>
        <w:t>publication</w:t>
      </w:r>
      <w:r w:rsidR="00355367" w:rsidRPr="00355367">
        <w:rPr>
          <w:i/>
          <w:lang w:val="fr-CA"/>
        </w:rPr>
        <w:t>s</w:t>
      </w:r>
      <w:proofErr w:type="gramEnd"/>
      <w:r w:rsidR="00355367" w:rsidRPr="00355367">
        <w:rPr>
          <w:i/>
          <w:lang w:val="fr-CA"/>
        </w:rPr>
        <w:t xml:space="preserve"> ou</w:t>
      </w:r>
      <w:r w:rsidR="00355367">
        <w:rPr>
          <w:i/>
          <w:lang w:val="fr-CA"/>
        </w:rPr>
        <w:t xml:space="preserve"> plans de</w:t>
      </w:r>
      <w:r w:rsidR="00355367" w:rsidRPr="00355367">
        <w:rPr>
          <w:i/>
          <w:lang w:val="fr-CA"/>
        </w:rPr>
        <w:t xml:space="preserve"> mise à </w:t>
      </w:r>
      <w:r w:rsidR="00355367">
        <w:rPr>
          <w:i/>
          <w:lang w:val="fr-CA"/>
        </w:rPr>
        <w:t>contribution</w:t>
      </w:r>
      <w:r w:rsidR="00355367" w:rsidRPr="00355367">
        <w:rPr>
          <w:i/>
          <w:lang w:val="fr-CA"/>
        </w:rPr>
        <w:t xml:space="preserve"> des médias sociaux pour promouvoir le commerce équitable ou le programme Campus équitable </w:t>
      </w:r>
      <w:r w:rsidRPr="00355367">
        <w:rPr>
          <w:i/>
          <w:lang w:val="fr-CA"/>
        </w:rPr>
        <w:t xml:space="preserve"> </w:t>
      </w:r>
    </w:p>
    <w:p w:rsidR="00F225E2" w:rsidRPr="00355367" w:rsidRDefault="00F225E2" w:rsidP="00F225E2">
      <w:pPr>
        <w:pStyle w:val="000BodySansSerif"/>
        <w:rPr>
          <w:i/>
          <w:lang w:val="fr-CA"/>
        </w:rPr>
      </w:pPr>
    </w:p>
    <w:tbl>
      <w:tblPr>
        <w:tblStyle w:val="Grilledutableau"/>
        <w:tblW w:w="9634" w:type="dxa"/>
        <w:tblLayout w:type="fixed"/>
        <w:tblLook w:val="04A0" w:firstRow="1" w:lastRow="0" w:firstColumn="1" w:lastColumn="0" w:noHBand="0" w:noVBand="1"/>
      </w:tblPr>
      <w:tblGrid>
        <w:gridCol w:w="1104"/>
        <w:gridCol w:w="2293"/>
        <w:gridCol w:w="1560"/>
        <w:gridCol w:w="1275"/>
        <w:gridCol w:w="1647"/>
        <w:gridCol w:w="26"/>
        <w:gridCol w:w="1729"/>
      </w:tblGrid>
      <w:tr w:rsidR="00F225E2" w:rsidTr="00651C3A">
        <w:trPr>
          <w:trHeight w:val="291"/>
        </w:trPr>
        <w:tc>
          <w:tcPr>
            <w:tcW w:w="9634" w:type="dxa"/>
            <w:gridSpan w:val="7"/>
            <w:shd w:val="clear" w:color="auto" w:fill="BFBFBF" w:themeFill="background1" w:themeFillShade="BF"/>
          </w:tcPr>
          <w:p w:rsidR="00F225E2" w:rsidRPr="00A57C28" w:rsidRDefault="00651C3A" w:rsidP="0040432C">
            <w:pPr>
              <w:pStyle w:val="000BodySansSerif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Disponibilité</w:t>
            </w:r>
            <w:proofErr w:type="spellEnd"/>
            <w:r>
              <w:rPr>
                <w:b/>
              </w:rPr>
              <w:t xml:space="preserve"> des </w:t>
            </w:r>
            <w:proofErr w:type="spellStart"/>
            <w:r>
              <w:rPr>
                <w:b/>
              </w:rPr>
              <w:t>produits</w:t>
            </w:r>
            <w:proofErr w:type="spellEnd"/>
          </w:p>
        </w:tc>
      </w:tr>
      <w:tr w:rsidR="00F225E2" w:rsidTr="00651C3A">
        <w:trPr>
          <w:trHeight w:val="288"/>
        </w:trPr>
        <w:tc>
          <w:tcPr>
            <w:tcW w:w="1104" w:type="dxa"/>
            <w:shd w:val="clear" w:color="auto" w:fill="F2F2F2" w:themeFill="background1" w:themeFillShade="F2"/>
          </w:tcPr>
          <w:p w:rsidR="00F225E2" w:rsidRPr="00F225E2" w:rsidRDefault="00F225E2" w:rsidP="0040432C">
            <w:pPr>
              <w:pStyle w:val="000BodySansSerif"/>
              <w:jc w:val="center"/>
              <w:rPr>
                <w:b/>
              </w:rPr>
            </w:pPr>
            <w:r w:rsidRPr="00F225E2">
              <w:rPr>
                <w:b/>
              </w:rPr>
              <w:t>Date</w:t>
            </w:r>
          </w:p>
        </w:tc>
        <w:tc>
          <w:tcPr>
            <w:tcW w:w="2293" w:type="dxa"/>
            <w:shd w:val="clear" w:color="auto" w:fill="F2F2F2" w:themeFill="background1" w:themeFillShade="F2"/>
          </w:tcPr>
          <w:p w:rsidR="00F225E2" w:rsidRPr="00F225E2" w:rsidRDefault="00F225E2" w:rsidP="0040432C">
            <w:pPr>
              <w:pStyle w:val="000BodySansSerif"/>
              <w:jc w:val="center"/>
              <w:rPr>
                <w:b/>
              </w:rPr>
            </w:pPr>
            <w:proofErr w:type="spellStart"/>
            <w:r w:rsidRPr="00F225E2">
              <w:rPr>
                <w:b/>
              </w:rPr>
              <w:t>Produ</w:t>
            </w:r>
            <w:r w:rsidR="00651C3A">
              <w:rPr>
                <w:b/>
              </w:rPr>
              <w:t>it</w:t>
            </w:r>
            <w:proofErr w:type="spellEnd"/>
            <w:r w:rsidRPr="00F225E2">
              <w:rPr>
                <w:b/>
              </w:rPr>
              <w:t xml:space="preserve"> 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F225E2" w:rsidRPr="00F225E2" w:rsidRDefault="00651C3A" w:rsidP="0040432C">
            <w:pPr>
              <w:pStyle w:val="000BodySansSerif"/>
              <w:jc w:val="center"/>
              <w:rPr>
                <w:b/>
              </w:rPr>
            </w:pPr>
            <w:r>
              <w:rPr>
                <w:b/>
              </w:rPr>
              <w:t>Marque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F225E2" w:rsidRPr="00F225E2" w:rsidRDefault="00651C3A">
            <w:pPr>
              <w:pStyle w:val="000BodySansSerif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Dirigeant</w:t>
            </w:r>
            <w:proofErr w:type="spellEnd"/>
            <w:r w:rsidR="00CD06ED">
              <w:rPr>
                <w:b/>
              </w:rPr>
              <w:t xml:space="preserve"> (e)</w:t>
            </w:r>
          </w:p>
        </w:tc>
        <w:tc>
          <w:tcPr>
            <w:tcW w:w="1673" w:type="dxa"/>
            <w:gridSpan w:val="2"/>
            <w:shd w:val="clear" w:color="auto" w:fill="F2F2F2" w:themeFill="background1" w:themeFillShade="F2"/>
          </w:tcPr>
          <w:p w:rsidR="00F225E2" w:rsidRPr="00F225E2" w:rsidRDefault="00651C3A" w:rsidP="0040432C">
            <w:pPr>
              <w:pStyle w:val="000BodySansSerif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Appui</w:t>
            </w:r>
            <w:proofErr w:type="spellEnd"/>
          </w:p>
        </w:tc>
        <w:tc>
          <w:tcPr>
            <w:tcW w:w="1729" w:type="dxa"/>
            <w:shd w:val="clear" w:color="auto" w:fill="F2F2F2" w:themeFill="background1" w:themeFillShade="F2"/>
          </w:tcPr>
          <w:p w:rsidR="00F225E2" w:rsidRPr="00F225E2" w:rsidRDefault="00651C3A" w:rsidP="0040432C">
            <w:pPr>
              <w:pStyle w:val="000BodySansSerif"/>
              <w:jc w:val="center"/>
              <w:rPr>
                <w:b/>
              </w:rPr>
            </w:pPr>
            <w:r>
              <w:rPr>
                <w:b/>
              </w:rPr>
              <w:t>Emplacement</w:t>
            </w:r>
          </w:p>
        </w:tc>
      </w:tr>
      <w:tr w:rsidR="00F225E2" w:rsidTr="00651C3A">
        <w:trPr>
          <w:trHeight w:val="288"/>
        </w:trPr>
        <w:tc>
          <w:tcPr>
            <w:tcW w:w="1104" w:type="dxa"/>
            <w:shd w:val="clear" w:color="auto" w:fill="FFFFFF" w:themeFill="background1"/>
          </w:tcPr>
          <w:p w:rsidR="00F225E2" w:rsidRPr="00A57C28" w:rsidRDefault="00F225E2" w:rsidP="0040432C">
            <w:pPr>
              <w:pStyle w:val="000BodySansSerif"/>
              <w:jc w:val="center"/>
              <w:rPr>
                <w:b/>
              </w:rPr>
            </w:pPr>
          </w:p>
        </w:tc>
        <w:tc>
          <w:tcPr>
            <w:tcW w:w="2293" w:type="dxa"/>
            <w:shd w:val="clear" w:color="auto" w:fill="FFFFFF" w:themeFill="background1"/>
          </w:tcPr>
          <w:p w:rsidR="00F225E2" w:rsidRPr="00A57C28" w:rsidRDefault="00F225E2" w:rsidP="0040432C">
            <w:pPr>
              <w:pStyle w:val="000BodySansSerif"/>
              <w:jc w:val="center"/>
              <w:rPr>
                <w:b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F225E2" w:rsidRPr="00A57C28" w:rsidRDefault="00F225E2" w:rsidP="0040432C">
            <w:pPr>
              <w:pStyle w:val="000BodySansSerif"/>
              <w:jc w:val="center"/>
              <w:rPr>
                <w:b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F225E2" w:rsidRPr="00A57C28" w:rsidRDefault="00F225E2" w:rsidP="0040432C">
            <w:pPr>
              <w:pStyle w:val="000BodySansSerif"/>
              <w:jc w:val="center"/>
              <w:rPr>
                <w:b/>
              </w:rPr>
            </w:pPr>
          </w:p>
        </w:tc>
        <w:tc>
          <w:tcPr>
            <w:tcW w:w="1673" w:type="dxa"/>
            <w:gridSpan w:val="2"/>
            <w:shd w:val="clear" w:color="auto" w:fill="FFFFFF" w:themeFill="background1"/>
          </w:tcPr>
          <w:p w:rsidR="00F225E2" w:rsidRPr="00A57C28" w:rsidRDefault="00F225E2" w:rsidP="0040432C">
            <w:pPr>
              <w:pStyle w:val="000BodySansSerif"/>
              <w:jc w:val="center"/>
              <w:rPr>
                <w:b/>
              </w:rPr>
            </w:pPr>
          </w:p>
        </w:tc>
        <w:tc>
          <w:tcPr>
            <w:tcW w:w="1729" w:type="dxa"/>
            <w:shd w:val="clear" w:color="auto" w:fill="FFFFFF" w:themeFill="background1"/>
          </w:tcPr>
          <w:p w:rsidR="00F225E2" w:rsidRPr="00A57C28" w:rsidRDefault="00F225E2" w:rsidP="0040432C">
            <w:pPr>
              <w:pStyle w:val="000BodySansSerif"/>
              <w:jc w:val="center"/>
              <w:rPr>
                <w:b/>
              </w:rPr>
            </w:pPr>
          </w:p>
        </w:tc>
      </w:tr>
      <w:tr w:rsidR="00F225E2" w:rsidTr="00651C3A">
        <w:trPr>
          <w:trHeight w:val="288"/>
        </w:trPr>
        <w:tc>
          <w:tcPr>
            <w:tcW w:w="1104" w:type="dxa"/>
            <w:shd w:val="clear" w:color="auto" w:fill="FFFFFF" w:themeFill="background1"/>
          </w:tcPr>
          <w:p w:rsidR="00F225E2" w:rsidRPr="00A57C28" w:rsidRDefault="00F225E2" w:rsidP="0040432C">
            <w:pPr>
              <w:pStyle w:val="000BodySansSerif"/>
              <w:jc w:val="center"/>
              <w:rPr>
                <w:b/>
              </w:rPr>
            </w:pPr>
          </w:p>
        </w:tc>
        <w:tc>
          <w:tcPr>
            <w:tcW w:w="2293" w:type="dxa"/>
            <w:shd w:val="clear" w:color="auto" w:fill="FFFFFF" w:themeFill="background1"/>
          </w:tcPr>
          <w:p w:rsidR="00F225E2" w:rsidRPr="00A57C28" w:rsidRDefault="00F225E2" w:rsidP="0040432C">
            <w:pPr>
              <w:pStyle w:val="000BodySansSerif"/>
              <w:jc w:val="center"/>
              <w:rPr>
                <w:b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F225E2" w:rsidRPr="00A57C28" w:rsidRDefault="00F225E2" w:rsidP="0040432C">
            <w:pPr>
              <w:pStyle w:val="000BodySansSerif"/>
              <w:jc w:val="center"/>
              <w:rPr>
                <w:b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F225E2" w:rsidRPr="00A57C28" w:rsidRDefault="00F225E2" w:rsidP="0040432C">
            <w:pPr>
              <w:pStyle w:val="000BodySansSerif"/>
              <w:jc w:val="center"/>
              <w:rPr>
                <w:b/>
              </w:rPr>
            </w:pPr>
          </w:p>
        </w:tc>
        <w:tc>
          <w:tcPr>
            <w:tcW w:w="1673" w:type="dxa"/>
            <w:gridSpan w:val="2"/>
            <w:shd w:val="clear" w:color="auto" w:fill="FFFFFF" w:themeFill="background1"/>
          </w:tcPr>
          <w:p w:rsidR="00F225E2" w:rsidRPr="00A57C28" w:rsidRDefault="00F225E2" w:rsidP="0040432C">
            <w:pPr>
              <w:pStyle w:val="000BodySansSerif"/>
              <w:jc w:val="center"/>
              <w:rPr>
                <w:b/>
              </w:rPr>
            </w:pPr>
          </w:p>
        </w:tc>
        <w:tc>
          <w:tcPr>
            <w:tcW w:w="1729" w:type="dxa"/>
            <w:shd w:val="clear" w:color="auto" w:fill="FFFFFF" w:themeFill="background1"/>
          </w:tcPr>
          <w:p w:rsidR="00F225E2" w:rsidRPr="00A57C28" w:rsidRDefault="00F225E2" w:rsidP="0040432C">
            <w:pPr>
              <w:pStyle w:val="000BodySansSerif"/>
              <w:jc w:val="center"/>
              <w:rPr>
                <w:b/>
              </w:rPr>
            </w:pPr>
          </w:p>
        </w:tc>
      </w:tr>
      <w:tr w:rsidR="00F225E2" w:rsidRPr="00FF5ABC" w:rsidTr="00651C3A">
        <w:tc>
          <w:tcPr>
            <w:tcW w:w="9634" w:type="dxa"/>
            <w:gridSpan w:val="7"/>
            <w:shd w:val="clear" w:color="auto" w:fill="BFBFBF" w:themeFill="background1" w:themeFillShade="BF"/>
          </w:tcPr>
          <w:p w:rsidR="00F225E2" w:rsidRPr="00651C3A" w:rsidRDefault="00651C3A" w:rsidP="0040432C">
            <w:pPr>
              <w:pStyle w:val="000BodySansSerif"/>
              <w:jc w:val="center"/>
              <w:rPr>
                <w:b/>
                <w:lang w:val="fr-CA"/>
              </w:rPr>
            </w:pPr>
            <w:r w:rsidRPr="00651C3A">
              <w:rPr>
                <w:b/>
                <w:lang w:val="fr-CA"/>
              </w:rPr>
              <w:t>Activités/évènements de sensibilisation et d’éducation</w:t>
            </w:r>
          </w:p>
        </w:tc>
      </w:tr>
      <w:tr w:rsidR="00F225E2" w:rsidTr="00651C3A">
        <w:tc>
          <w:tcPr>
            <w:tcW w:w="1104" w:type="dxa"/>
            <w:shd w:val="clear" w:color="auto" w:fill="F2F2F2" w:themeFill="background1" w:themeFillShade="F2"/>
          </w:tcPr>
          <w:p w:rsidR="00F225E2" w:rsidRPr="00A57C28" w:rsidRDefault="00F225E2" w:rsidP="0040432C">
            <w:pPr>
              <w:pStyle w:val="000BodySansSerif"/>
              <w:rPr>
                <w:b/>
              </w:rPr>
            </w:pPr>
            <w:r w:rsidRPr="00A57C28">
              <w:rPr>
                <w:b/>
              </w:rPr>
              <w:t>Date</w:t>
            </w:r>
          </w:p>
        </w:tc>
        <w:tc>
          <w:tcPr>
            <w:tcW w:w="2293" w:type="dxa"/>
            <w:shd w:val="clear" w:color="auto" w:fill="F2F2F2" w:themeFill="background1" w:themeFillShade="F2"/>
          </w:tcPr>
          <w:p w:rsidR="00F225E2" w:rsidRPr="00A57C28" w:rsidRDefault="00F225E2" w:rsidP="0040432C">
            <w:pPr>
              <w:pStyle w:val="000BodySansSerif"/>
              <w:rPr>
                <w:b/>
              </w:rPr>
            </w:pPr>
            <w:proofErr w:type="spellStart"/>
            <w:r w:rsidRPr="00A57C28">
              <w:rPr>
                <w:b/>
              </w:rPr>
              <w:t>Activit</w:t>
            </w:r>
            <w:r w:rsidR="00651C3A">
              <w:rPr>
                <w:b/>
              </w:rPr>
              <w:t>é</w:t>
            </w:r>
            <w:proofErr w:type="spellEnd"/>
            <w:r w:rsidRPr="00A57C28">
              <w:rPr>
                <w:b/>
              </w:rPr>
              <w:t>/</w:t>
            </w:r>
            <w:proofErr w:type="spellStart"/>
            <w:r w:rsidR="00651C3A">
              <w:rPr>
                <w:b/>
              </w:rPr>
              <w:t>Évènement</w:t>
            </w:r>
            <w:proofErr w:type="spellEnd"/>
          </w:p>
        </w:tc>
        <w:tc>
          <w:tcPr>
            <w:tcW w:w="1560" w:type="dxa"/>
            <w:shd w:val="clear" w:color="auto" w:fill="F2F2F2" w:themeFill="background1" w:themeFillShade="F2"/>
          </w:tcPr>
          <w:p w:rsidR="00F225E2" w:rsidRPr="00A57C28" w:rsidRDefault="00F225E2" w:rsidP="0040432C">
            <w:pPr>
              <w:pStyle w:val="000BodySansSerif"/>
              <w:rPr>
                <w:b/>
              </w:rPr>
            </w:pPr>
            <w:r w:rsidRPr="00A57C28">
              <w:rPr>
                <w:b/>
              </w:rPr>
              <w:t xml:space="preserve">Description 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CD06ED" w:rsidRPr="00A57C28" w:rsidRDefault="00651C3A" w:rsidP="0040432C">
            <w:pPr>
              <w:pStyle w:val="000BodySansSerif"/>
              <w:rPr>
                <w:b/>
              </w:rPr>
            </w:pPr>
            <w:proofErr w:type="spellStart"/>
            <w:r>
              <w:rPr>
                <w:b/>
              </w:rPr>
              <w:t>Dirigeant</w:t>
            </w:r>
            <w:proofErr w:type="spellEnd"/>
            <w:r w:rsidR="00CD06ED">
              <w:rPr>
                <w:b/>
              </w:rPr>
              <w:t xml:space="preserve"> (e)</w:t>
            </w:r>
          </w:p>
        </w:tc>
        <w:tc>
          <w:tcPr>
            <w:tcW w:w="1647" w:type="dxa"/>
            <w:shd w:val="clear" w:color="auto" w:fill="F2F2F2" w:themeFill="background1" w:themeFillShade="F2"/>
          </w:tcPr>
          <w:p w:rsidR="00F225E2" w:rsidRPr="00A57C28" w:rsidRDefault="00651C3A" w:rsidP="0040432C">
            <w:pPr>
              <w:pStyle w:val="000BodySansSerif"/>
              <w:rPr>
                <w:b/>
              </w:rPr>
            </w:pPr>
            <w:proofErr w:type="spellStart"/>
            <w:r>
              <w:rPr>
                <w:b/>
              </w:rPr>
              <w:t>Appui</w:t>
            </w:r>
            <w:proofErr w:type="spellEnd"/>
          </w:p>
        </w:tc>
        <w:tc>
          <w:tcPr>
            <w:tcW w:w="1755" w:type="dxa"/>
            <w:gridSpan w:val="2"/>
            <w:shd w:val="clear" w:color="auto" w:fill="F2F2F2" w:themeFill="background1" w:themeFillShade="F2"/>
          </w:tcPr>
          <w:p w:rsidR="00F225E2" w:rsidRPr="00A76CFF" w:rsidRDefault="00F225E2" w:rsidP="0040432C">
            <w:pPr>
              <w:pStyle w:val="000BodySansSerif"/>
              <w:rPr>
                <w:b/>
              </w:rPr>
            </w:pPr>
            <w:r>
              <w:rPr>
                <w:b/>
              </w:rPr>
              <w:t>URL</w:t>
            </w:r>
          </w:p>
        </w:tc>
      </w:tr>
      <w:tr w:rsidR="00F225E2" w:rsidTr="00651C3A">
        <w:tc>
          <w:tcPr>
            <w:tcW w:w="1104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2293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560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275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647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755" w:type="dxa"/>
            <w:gridSpan w:val="2"/>
          </w:tcPr>
          <w:p w:rsidR="00F225E2" w:rsidRDefault="00F225E2" w:rsidP="0040432C">
            <w:pPr>
              <w:pStyle w:val="000BodySansSerif"/>
            </w:pPr>
          </w:p>
        </w:tc>
      </w:tr>
      <w:tr w:rsidR="00F225E2" w:rsidTr="00651C3A">
        <w:tc>
          <w:tcPr>
            <w:tcW w:w="1104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2293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560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275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647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755" w:type="dxa"/>
            <w:gridSpan w:val="2"/>
          </w:tcPr>
          <w:p w:rsidR="00F225E2" w:rsidRDefault="00F225E2" w:rsidP="0040432C">
            <w:pPr>
              <w:pStyle w:val="000BodySansSerif"/>
            </w:pPr>
          </w:p>
        </w:tc>
      </w:tr>
      <w:tr w:rsidR="00F225E2" w:rsidTr="00651C3A">
        <w:tc>
          <w:tcPr>
            <w:tcW w:w="1104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2293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560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275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647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755" w:type="dxa"/>
            <w:gridSpan w:val="2"/>
          </w:tcPr>
          <w:p w:rsidR="00F225E2" w:rsidRDefault="00F225E2" w:rsidP="0040432C">
            <w:pPr>
              <w:pStyle w:val="000BodySansSerif"/>
            </w:pPr>
          </w:p>
        </w:tc>
      </w:tr>
      <w:tr w:rsidR="00F225E2" w:rsidTr="00651C3A">
        <w:tc>
          <w:tcPr>
            <w:tcW w:w="9634" w:type="dxa"/>
            <w:gridSpan w:val="7"/>
            <w:shd w:val="clear" w:color="auto" w:fill="BFBFBF" w:themeFill="background1" w:themeFillShade="BF"/>
          </w:tcPr>
          <w:p w:rsidR="00F225E2" w:rsidRPr="00A76CFF" w:rsidRDefault="00F225E2" w:rsidP="0040432C">
            <w:pPr>
              <w:pStyle w:val="000BodySansSerif"/>
              <w:jc w:val="center"/>
              <w:rPr>
                <w:b/>
              </w:rPr>
            </w:pPr>
            <w:r w:rsidRPr="00A57C28">
              <w:rPr>
                <w:b/>
              </w:rPr>
              <w:t>Communications</w:t>
            </w:r>
          </w:p>
        </w:tc>
      </w:tr>
      <w:tr w:rsidR="00F225E2" w:rsidTr="00651C3A">
        <w:tc>
          <w:tcPr>
            <w:tcW w:w="1104" w:type="dxa"/>
            <w:shd w:val="clear" w:color="auto" w:fill="F2F2F2" w:themeFill="background1" w:themeFillShade="F2"/>
          </w:tcPr>
          <w:p w:rsidR="00F225E2" w:rsidRPr="00A57C28" w:rsidRDefault="00F225E2" w:rsidP="0040432C">
            <w:pPr>
              <w:pStyle w:val="000BodySansSerif"/>
              <w:rPr>
                <w:b/>
              </w:rPr>
            </w:pPr>
            <w:r w:rsidRPr="00A57C28">
              <w:rPr>
                <w:b/>
              </w:rPr>
              <w:t>Date</w:t>
            </w:r>
          </w:p>
        </w:tc>
        <w:tc>
          <w:tcPr>
            <w:tcW w:w="2293" w:type="dxa"/>
            <w:shd w:val="clear" w:color="auto" w:fill="F2F2F2" w:themeFill="background1" w:themeFillShade="F2"/>
          </w:tcPr>
          <w:p w:rsidR="00F225E2" w:rsidRPr="00A57C28" w:rsidRDefault="00F225E2" w:rsidP="0040432C">
            <w:pPr>
              <w:pStyle w:val="000BodySansSerif"/>
              <w:rPr>
                <w:b/>
              </w:rPr>
            </w:pPr>
            <w:proofErr w:type="spellStart"/>
            <w:r>
              <w:rPr>
                <w:b/>
              </w:rPr>
              <w:t>Tit</w:t>
            </w:r>
            <w:r w:rsidR="00651C3A">
              <w:rPr>
                <w:b/>
              </w:rPr>
              <w:t>re</w:t>
            </w:r>
            <w:proofErr w:type="spellEnd"/>
          </w:p>
        </w:tc>
        <w:tc>
          <w:tcPr>
            <w:tcW w:w="1560" w:type="dxa"/>
            <w:shd w:val="clear" w:color="auto" w:fill="F2F2F2" w:themeFill="background1" w:themeFillShade="F2"/>
          </w:tcPr>
          <w:p w:rsidR="00F225E2" w:rsidRPr="00A57C28" w:rsidRDefault="00F225E2" w:rsidP="0040432C">
            <w:pPr>
              <w:pStyle w:val="000BodySansSerif"/>
              <w:rPr>
                <w:b/>
              </w:rPr>
            </w:pPr>
            <w:r w:rsidRPr="00C27703">
              <w:rPr>
                <w:b/>
              </w:rPr>
              <w:t>Description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F225E2" w:rsidRPr="00A57C28" w:rsidRDefault="00651C3A" w:rsidP="0040432C">
            <w:pPr>
              <w:pStyle w:val="000BodySansSerif"/>
              <w:rPr>
                <w:b/>
              </w:rPr>
            </w:pPr>
            <w:proofErr w:type="spellStart"/>
            <w:r>
              <w:rPr>
                <w:b/>
              </w:rPr>
              <w:t>Dirigeant</w:t>
            </w:r>
            <w:bookmarkStart w:id="4" w:name="_GoBack"/>
            <w:proofErr w:type="spellEnd"/>
            <w:r w:rsidR="00CD06ED">
              <w:rPr>
                <w:b/>
              </w:rPr>
              <w:t xml:space="preserve"> (e)</w:t>
            </w:r>
            <w:bookmarkEnd w:id="4"/>
          </w:p>
        </w:tc>
        <w:tc>
          <w:tcPr>
            <w:tcW w:w="1647" w:type="dxa"/>
            <w:shd w:val="clear" w:color="auto" w:fill="F2F2F2" w:themeFill="background1" w:themeFillShade="F2"/>
          </w:tcPr>
          <w:p w:rsidR="00F225E2" w:rsidRPr="00A57C28" w:rsidRDefault="00F225E2" w:rsidP="0040432C">
            <w:pPr>
              <w:pStyle w:val="000BodySansSerif"/>
              <w:rPr>
                <w:b/>
              </w:rPr>
            </w:pPr>
            <w:r>
              <w:rPr>
                <w:b/>
              </w:rPr>
              <w:t xml:space="preserve">Publication </w:t>
            </w:r>
          </w:p>
        </w:tc>
        <w:tc>
          <w:tcPr>
            <w:tcW w:w="1755" w:type="dxa"/>
            <w:gridSpan w:val="2"/>
            <w:shd w:val="clear" w:color="auto" w:fill="F2F2F2" w:themeFill="background1" w:themeFillShade="F2"/>
          </w:tcPr>
          <w:p w:rsidR="00F225E2" w:rsidRDefault="00F225E2" w:rsidP="0040432C">
            <w:pPr>
              <w:pStyle w:val="000BodySansSerif"/>
              <w:rPr>
                <w:b/>
              </w:rPr>
            </w:pPr>
            <w:r>
              <w:rPr>
                <w:b/>
              </w:rPr>
              <w:t>URL</w:t>
            </w:r>
          </w:p>
        </w:tc>
      </w:tr>
      <w:tr w:rsidR="00F225E2" w:rsidTr="00651C3A">
        <w:tc>
          <w:tcPr>
            <w:tcW w:w="1104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2293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560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275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647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755" w:type="dxa"/>
            <w:gridSpan w:val="2"/>
          </w:tcPr>
          <w:p w:rsidR="00F225E2" w:rsidRDefault="00F225E2" w:rsidP="0040432C">
            <w:pPr>
              <w:pStyle w:val="000BodySansSerif"/>
            </w:pPr>
          </w:p>
        </w:tc>
      </w:tr>
      <w:tr w:rsidR="00F225E2" w:rsidTr="00651C3A">
        <w:tc>
          <w:tcPr>
            <w:tcW w:w="1104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2293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560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275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647" w:type="dxa"/>
          </w:tcPr>
          <w:p w:rsidR="00F225E2" w:rsidRDefault="00F225E2" w:rsidP="0040432C">
            <w:pPr>
              <w:pStyle w:val="000BodySansSerif"/>
            </w:pPr>
          </w:p>
        </w:tc>
        <w:tc>
          <w:tcPr>
            <w:tcW w:w="1755" w:type="dxa"/>
            <w:gridSpan w:val="2"/>
          </w:tcPr>
          <w:p w:rsidR="00F225E2" w:rsidRDefault="00F225E2" w:rsidP="0040432C">
            <w:pPr>
              <w:pStyle w:val="000BodySansSerif"/>
            </w:pPr>
          </w:p>
        </w:tc>
      </w:tr>
    </w:tbl>
    <w:p w:rsidR="00F225E2" w:rsidRDefault="00F225E2" w:rsidP="00F225E2">
      <w:pPr>
        <w:pStyle w:val="000BodySansSerif"/>
      </w:pPr>
    </w:p>
    <w:p w:rsidR="00A55369" w:rsidRDefault="00A55369" w:rsidP="00D221D6">
      <w:pPr>
        <w:pStyle w:val="000BodySansSerif"/>
      </w:pPr>
    </w:p>
    <w:p w:rsidR="00A55369" w:rsidRPr="007526BE" w:rsidRDefault="007526BE" w:rsidP="004C4255">
      <w:pPr>
        <w:pStyle w:val="000BodySansSerif"/>
        <w:rPr>
          <w:lang w:val="fr-CA"/>
        </w:rPr>
      </w:pPr>
      <w:r w:rsidRPr="007526BE">
        <w:rPr>
          <w:lang w:val="fr-CA"/>
        </w:rPr>
        <w:t>De plus, nous soussignés reconnaissons que la désignation Campus équitable exige que le comité directeur du commerce équitable soumette un formulaire de renouvellement annuel afin de conserver la désignation du campus.</w:t>
      </w:r>
      <w:r w:rsidR="00A55369" w:rsidRPr="007526BE">
        <w:rPr>
          <w:lang w:val="fr-CA"/>
        </w:rPr>
        <w:t xml:space="preserve"> </w:t>
      </w:r>
    </w:p>
    <w:p w:rsidR="00A55369" w:rsidRPr="007526BE" w:rsidRDefault="00A55369" w:rsidP="004C4255">
      <w:pPr>
        <w:pStyle w:val="000BodySansSerif"/>
        <w:rPr>
          <w:lang w:val="fr-CA"/>
        </w:rPr>
      </w:pPr>
    </w:p>
    <w:p w:rsidR="00D9414F" w:rsidRPr="007526BE" w:rsidRDefault="00D9414F" w:rsidP="004C4255">
      <w:pPr>
        <w:pStyle w:val="000BodySansSerif"/>
        <w:rPr>
          <w:lang w:val="fr-CA"/>
        </w:rPr>
      </w:pPr>
    </w:p>
    <w:p w:rsidR="00FC0704" w:rsidRPr="00A345C6" w:rsidRDefault="00A55369" w:rsidP="004C4255">
      <w:pPr>
        <w:pStyle w:val="000BodySansSerif"/>
        <w:rPr>
          <w:lang w:val="fr-CA"/>
        </w:rPr>
      </w:pPr>
      <w:r w:rsidRPr="00A345C6">
        <w:rPr>
          <w:lang w:val="fr-CA"/>
        </w:rPr>
        <w:t>Sign</w:t>
      </w:r>
      <w:r w:rsidR="007526BE" w:rsidRPr="00A345C6">
        <w:rPr>
          <w:lang w:val="fr-CA"/>
        </w:rPr>
        <w:t>é</w:t>
      </w:r>
      <w:r w:rsidRPr="00A345C6">
        <w:rPr>
          <w:lang w:val="fr-CA"/>
        </w:rPr>
        <w:t>,</w:t>
      </w:r>
    </w:p>
    <w:p w:rsidR="00D9414F" w:rsidRPr="00A345C6" w:rsidRDefault="00D9414F" w:rsidP="004C4255">
      <w:pPr>
        <w:pStyle w:val="000BodySansSerif"/>
        <w:rPr>
          <w:lang w:val="fr-CA"/>
        </w:rPr>
      </w:pPr>
    </w:p>
    <w:p w:rsidR="00D9414F" w:rsidRPr="00A345C6" w:rsidRDefault="00A345C6" w:rsidP="004C4255">
      <w:pPr>
        <w:pStyle w:val="000BodySansSerif"/>
        <w:rPr>
          <w:lang w:val="fr-CA"/>
        </w:rPr>
      </w:pPr>
      <w:bookmarkStart w:id="5" w:name="_Hlk515452659"/>
      <w:r w:rsidRPr="00A345C6">
        <w:rPr>
          <w:lang w:val="fr-CA"/>
        </w:rPr>
        <w:t xml:space="preserve">(Veuillez inclure le nom et la signature des représentants de l’administration qui participent au comité directeur du commerce équitable du campus) </w:t>
      </w:r>
    </w:p>
    <w:bookmarkEnd w:id="5"/>
    <w:p w:rsidR="00A55369" w:rsidRPr="00A345C6" w:rsidRDefault="00A55369" w:rsidP="004C4255">
      <w:pPr>
        <w:pStyle w:val="000BodySansSerif"/>
        <w:rPr>
          <w:rFonts w:ascii="Times New Roman" w:hAnsi="Times New Roman" w:cs="Times New Roman"/>
          <w:lang w:val="fr-CA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155"/>
        <w:gridCol w:w="3136"/>
        <w:gridCol w:w="3059"/>
      </w:tblGrid>
      <w:tr w:rsidR="00A55369" w:rsidTr="00FD5900">
        <w:tc>
          <w:tcPr>
            <w:tcW w:w="1687" w:type="pct"/>
            <w:shd w:val="clear" w:color="auto" w:fill="BFBFBF" w:themeFill="background1" w:themeFillShade="BF"/>
          </w:tcPr>
          <w:p w:rsidR="00A55369" w:rsidRPr="00A55369" w:rsidRDefault="000D4BA1" w:rsidP="004C4255">
            <w:pPr>
              <w:pStyle w:val="000BodySansSerif"/>
              <w:rPr>
                <w:b/>
              </w:rPr>
            </w:pPr>
            <w:r>
              <w:rPr>
                <w:b/>
              </w:rPr>
              <w:t>N</w:t>
            </w:r>
            <w:r w:rsidR="00A345C6">
              <w:rPr>
                <w:b/>
              </w:rPr>
              <w:t>om</w:t>
            </w:r>
          </w:p>
        </w:tc>
        <w:tc>
          <w:tcPr>
            <w:tcW w:w="1677" w:type="pct"/>
            <w:shd w:val="clear" w:color="auto" w:fill="BFBFBF" w:themeFill="background1" w:themeFillShade="BF"/>
          </w:tcPr>
          <w:p w:rsidR="00A55369" w:rsidRPr="00A55369" w:rsidRDefault="000D4BA1" w:rsidP="004C4255">
            <w:pPr>
              <w:pStyle w:val="000BodySansSerif"/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636" w:type="pct"/>
            <w:shd w:val="clear" w:color="auto" w:fill="BFBFBF" w:themeFill="background1" w:themeFillShade="BF"/>
          </w:tcPr>
          <w:p w:rsidR="00A55369" w:rsidRPr="00A55369" w:rsidRDefault="00A55369" w:rsidP="004C4255">
            <w:pPr>
              <w:pStyle w:val="000BodySansSerif"/>
              <w:rPr>
                <w:b/>
              </w:rPr>
            </w:pPr>
            <w:r w:rsidRPr="00A55369">
              <w:rPr>
                <w:b/>
              </w:rPr>
              <w:t>Date</w:t>
            </w:r>
          </w:p>
        </w:tc>
      </w:tr>
      <w:tr w:rsidR="00A55369" w:rsidTr="004C4255">
        <w:tc>
          <w:tcPr>
            <w:tcW w:w="1687" w:type="pct"/>
          </w:tcPr>
          <w:p w:rsidR="00A55369" w:rsidRDefault="00A55369" w:rsidP="004C4255">
            <w:pPr>
              <w:pStyle w:val="000BodySansSerif"/>
            </w:pPr>
          </w:p>
        </w:tc>
        <w:tc>
          <w:tcPr>
            <w:tcW w:w="1677" w:type="pct"/>
          </w:tcPr>
          <w:p w:rsidR="00A55369" w:rsidRDefault="00A55369" w:rsidP="004C4255">
            <w:pPr>
              <w:pStyle w:val="000BodySansSerif"/>
            </w:pPr>
          </w:p>
          <w:p w:rsidR="00D9414F" w:rsidRDefault="00D9414F" w:rsidP="004C4255">
            <w:pPr>
              <w:pStyle w:val="000BodySansSerif"/>
            </w:pPr>
          </w:p>
        </w:tc>
        <w:tc>
          <w:tcPr>
            <w:tcW w:w="1636" w:type="pct"/>
          </w:tcPr>
          <w:p w:rsidR="00A55369" w:rsidRDefault="00A55369" w:rsidP="004C4255">
            <w:pPr>
              <w:pStyle w:val="000BodySansSerif"/>
            </w:pPr>
          </w:p>
        </w:tc>
      </w:tr>
    </w:tbl>
    <w:p w:rsidR="00A55369" w:rsidRDefault="00A55369" w:rsidP="00D221D6">
      <w:pPr>
        <w:pStyle w:val="000BodySansSerif"/>
      </w:pPr>
    </w:p>
    <w:p w:rsidR="00B95433" w:rsidRDefault="00D1007A" w:rsidP="00D221D6">
      <w:pPr>
        <w:pStyle w:val="000BodySansSerif"/>
      </w:pPr>
      <w:proofErr w:type="spellStart"/>
      <w:r>
        <w:t>Témoin</w:t>
      </w:r>
      <w:proofErr w:type="spellEnd"/>
    </w:p>
    <w:p w:rsidR="00B95433" w:rsidRDefault="00B95433" w:rsidP="00D221D6">
      <w:pPr>
        <w:pStyle w:val="000BodySansSerif"/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155"/>
        <w:gridCol w:w="3136"/>
        <w:gridCol w:w="3059"/>
      </w:tblGrid>
      <w:tr w:rsidR="00B95433" w:rsidRPr="00A55369" w:rsidTr="00FD5900">
        <w:tc>
          <w:tcPr>
            <w:tcW w:w="1687" w:type="pct"/>
            <w:shd w:val="clear" w:color="auto" w:fill="BFBFBF" w:themeFill="background1" w:themeFillShade="BF"/>
          </w:tcPr>
          <w:p w:rsidR="00B95433" w:rsidRPr="00A55369" w:rsidRDefault="00B95433" w:rsidP="0055739C">
            <w:pPr>
              <w:pStyle w:val="000BodySansSerif"/>
              <w:rPr>
                <w:b/>
              </w:rPr>
            </w:pPr>
            <w:r>
              <w:rPr>
                <w:b/>
              </w:rPr>
              <w:t>N</w:t>
            </w:r>
            <w:r w:rsidR="00A345C6">
              <w:rPr>
                <w:b/>
              </w:rPr>
              <w:t>om</w:t>
            </w:r>
          </w:p>
        </w:tc>
        <w:tc>
          <w:tcPr>
            <w:tcW w:w="1677" w:type="pct"/>
            <w:shd w:val="clear" w:color="auto" w:fill="BFBFBF" w:themeFill="background1" w:themeFillShade="BF"/>
          </w:tcPr>
          <w:p w:rsidR="00B95433" w:rsidRPr="00A55369" w:rsidRDefault="00B95433" w:rsidP="0055739C">
            <w:pPr>
              <w:pStyle w:val="000BodySansSerif"/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636" w:type="pct"/>
            <w:shd w:val="clear" w:color="auto" w:fill="BFBFBF" w:themeFill="background1" w:themeFillShade="BF"/>
          </w:tcPr>
          <w:p w:rsidR="00B95433" w:rsidRPr="00A55369" w:rsidRDefault="00B95433" w:rsidP="0055739C">
            <w:pPr>
              <w:pStyle w:val="000BodySansSerif"/>
              <w:rPr>
                <w:b/>
              </w:rPr>
            </w:pPr>
            <w:r w:rsidRPr="00A55369">
              <w:rPr>
                <w:b/>
              </w:rPr>
              <w:t>Date</w:t>
            </w:r>
          </w:p>
        </w:tc>
      </w:tr>
      <w:tr w:rsidR="00B95433" w:rsidTr="0055739C">
        <w:tc>
          <w:tcPr>
            <w:tcW w:w="1687" w:type="pct"/>
          </w:tcPr>
          <w:p w:rsidR="00B95433" w:rsidRDefault="00B95433" w:rsidP="0055739C">
            <w:pPr>
              <w:pStyle w:val="000BodySansSerif"/>
            </w:pPr>
          </w:p>
        </w:tc>
        <w:tc>
          <w:tcPr>
            <w:tcW w:w="1677" w:type="pct"/>
          </w:tcPr>
          <w:p w:rsidR="00B95433" w:rsidRDefault="00B95433" w:rsidP="0055739C">
            <w:pPr>
              <w:pStyle w:val="000BodySansSerif"/>
            </w:pPr>
          </w:p>
          <w:p w:rsidR="00B95433" w:rsidRDefault="00B95433" w:rsidP="0055739C">
            <w:pPr>
              <w:pStyle w:val="000BodySansSerif"/>
            </w:pPr>
          </w:p>
        </w:tc>
        <w:tc>
          <w:tcPr>
            <w:tcW w:w="1636" w:type="pct"/>
          </w:tcPr>
          <w:p w:rsidR="00B95433" w:rsidRDefault="00B95433" w:rsidP="0055739C">
            <w:pPr>
              <w:pStyle w:val="000BodySansSerif"/>
            </w:pPr>
          </w:p>
        </w:tc>
      </w:tr>
    </w:tbl>
    <w:p w:rsidR="00B95433" w:rsidRDefault="00B95433" w:rsidP="00D221D6">
      <w:pPr>
        <w:pStyle w:val="000BodySansSerif"/>
      </w:pPr>
    </w:p>
    <w:sectPr w:rsidR="00B95433" w:rsidSect="00D221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0FD6" w:rsidRDefault="00C10FD6" w:rsidP="00B95433">
      <w:r>
        <w:separator/>
      </w:r>
    </w:p>
  </w:endnote>
  <w:endnote w:type="continuationSeparator" w:id="0">
    <w:p w:rsidR="00C10FD6" w:rsidRDefault="00C10FD6" w:rsidP="00B95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D8D" w:rsidRDefault="003D2D8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739C" w:rsidRDefault="0055739C" w:rsidP="005656AA">
    <w:pPr>
      <w:pStyle w:val="Pieddepage"/>
      <w:jc w:val="right"/>
    </w:pPr>
    <w:r>
      <w:rPr>
        <w:noProof/>
        <w:lang w:val="en-CA" w:eastAsia="en-CA"/>
      </w:rPr>
      <w:drawing>
        <wp:anchor distT="0" distB="0" distL="114300" distR="114300" simplePos="0" relativeHeight="251661312" behindDoc="0" locked="0" layoutInCell="1" allowOverlap="1" wp14:anchorId="21C18F3B" wp14:editId="6F068E45">
          <wp:simplePos x="0" y="0"/>
          <wp:positionH relativeFrom="column">
            <wp:posOffset>4171950</wp:posOffset>
          </wp:positionH>
          <wp:positionV relativeFrom="paragraph">
            <wp:posOffset>20320</wp:posOffset>
          </wp:positionV>
          <wp:extent cx="914400" cy="549275"/>
          <wp:effectExtent l="0" t="0" r="0" b="3175"/>
          <wp:wrapThrough wrapText="bothSides">
            <wp:wrapPolygon edited="0">
              <wp:start x="0" y="0"/>
              <wp:lineTo x="0" y="20976"/>
              <wp:lineTo x="21150" y="20976"/>
              <wp:lineTo x="21150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TN-logo-leftcop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" cy="549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56AA">
      <w:rPr>
        <w:noProof/>
        <w:lang w:val="en-CA" w:eastAsia="en-CA"/>
      </w:rPr>
      <w:drawing>
        <wp:inline distT="0" distB="0" distL="0" distR="0" wp14:anchorId="1AE05979" wp14:editId="2BD52DF5">
          <wp:extent cx="489600" cy="586800"/>
          <wp:effectExtent l="0" t="0" r="5715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M_CA_VERT_CMYK_PO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600" cy="58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656AA">
      <w:t xml:space="preserve">                                </w:t>
    </w:r>
    <w:r w:rsidR="005656AA">
      <w:rPr>
        <w:noProof/>
        <w:lang w:val="en-CA" w:eastAsia="en-CA"/>
      </w:rPr>
      <w:drawing>
        <wp:inline distT="0" distB="0" distL="0" distR="0" wp14:anchorId="04582133" wp14:editId="43FE492A">
          <wp:extent cx="790575" cy="552220"/>
          <wp:effectExtent l="0" t="0" r="0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QCÉ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552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D8D" w:rsidRDefault="003D2D8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0FD6" w:rsidRDefault="00C10FD6" w:rsidP="00B95433">
      <w:r>
        <w:separator/>
      </w:r>
    </w:p>
  </w:footnote>
  <w:footnote w:type="continuationSeparator" w:id="0">
    <w:p w:rsidR="00C10FD6" w:rsidRDefault="00C10FD6" w:rsidP="00B95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D8D" w:rsidRDefault="003D2D8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D8D" w:rsidRDefault="003D2D8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D8D" w:rsidRDefault="003D2D8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40AFD"/>
    <w:multiLevelType w:val="hybridMultilevel"/>
    <w:tmpl w:val="049C45FA"/>
    <w:lvl w:ilvl="0" w:tplc="EE2ED884">
      <w:start w:val="1"/>
      <w:numFmt w:val="bullet"/>
      <w:pStyle w:val="000BodySansSerifBullets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 w15:restartNumberingAfterBreak="0">
    <w:nsid w:val="14647CBA"/>
    <w:multiLevelType w:val="hybridMultilevel"/>
    <w:tmpl w:val="75B87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B6E8D"/>
    <w:multiLevelType w:val="hybridMultilevel"/>
    <w:tmpl w:val="CDE8B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1D5E30"/>
    <w:multiLevelType w:val="hybridMultilevel"/>
    <w:tmpl w:val="44A60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61444"/>
    <w:multiLevelType w:val="hybridMultilevel"/>
    <w:tmpl w:val="C06EB17E"/>
    <w:lvl w:ilvl="0" w:tplc="AF02963A">
      <w:start w:val="1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369"/>
    <w:rsid w:val="00045695"/>
    <w:rsid w:val="00046278"/>
    <w:rsid w:val="000861A9"/>
    <w:rsid w:val="000D4BA1"/>
    <w:rsid w:val="000E3931"/>
    <w:rsid w:val="000E4589"/>
    <w:rsid w:val="001344E1"/>
    <w:rsid w:val="0014359C"/>
    <w:rsid w:val="00167E01"/>
    <w:rsid w:val="00177FB4"/>
    <w:rsid w:val="001A0774"/>
    <w:rsid w:val="002C66A5"/>
    <w:rsid w:val="002E14F9"/>
    <w:rsid w:val="00307082"/>
    <w:rsid w:val="00355367"/>
    <w:rsid w:val="0035654E"/>
    <w:rsid w:val="0039141C"/>
    <w:rsid w:val="003D2D8D"/>
    <w:rsid w:val="003E7220"/>
    <w:rsid w:val="003F37FF"/>
    <w:rsid w:val="0040074E"/>
    <w:rsid w:val="0040432C"/>
    <w:rsid w:val="00414B01"/>
    <w:rsid w:val="004B51CF"/>
    <w:rsid w:val="004B7534"/>
    <w:rsid w:val="004C4255"/>
    <w:rsid w:val="004C6888"/>
    <w:rsid w:val="00507949"/>
    <w:rsid w:val="00535831"/>
    <w:rsid w:val="00535862"/>
    <w:rsid w:val="00541649"/>
    <w:rsid w:val="0055739C"/>
    <w:rsid w:val="005656AA"/>
    <w:rsid w:val="00570C4C"/>
    <w:rsid w:val="005C5FD7"/>
    <w:rsid w:val="005D4C6D"/>
    <w:rsid w:val="00635F0C"/>
    <w:rsid w:val="00651C3A"/>
    <w:rsid w:val="006E1701"/>
    <w:rsid w:val="00734D78"/>
    <w:rsid w:val="007526BE"/>
    <w:rsid w:val="00756A5D"/>
    <w:rsid w:val="007611CA"/>
    <w:rsid w:val="007738B0"/>
    <w:rsid w:val="007B22D4"/>
    <w:rsid w:val="007C2266"/>
    <w:rsid w:val="007F1B50"/>
    <w:rsid w:val="008230B8"/>
    <w:rsid w:val="0089659C"/>
    <w:rsid w:val="0090262A"/>
    <w:rsid w:val="0091501F"/>
    <w:rsid w:val="0092125C"/>
    <w:rsid w:val="00932B25"/>
    <w:rsid w:val="00953E18"/>
    <w:rsid w:val="00984B30"/>
    <w:rsid w:val="00A23D15"/>
    <w:rsid w:val="00A270AF"/>
    <w:rsid w:val="00A345C6"/>
    <w:rsid w:val="00A55369"/>
    <w:rsid w:val="00AD47F4"/>
    <w:rsid w:val="00B95433"/>
    <w:rsid w:val="00BF6696"/>
    <w:rsid w:val="00C06D36"/>
    <w:rsid w:val="00C10FD6"/>
    <w:rsid w:val="00C1225D"/>
    <w:rsid w:val="00C80E9E"/>
    <w:rsid w:val="00CD06ED"/>
    <w:rsid w:val="00D1007A"/>
    <w:rsid w:val="00D221D6"/>
    <w:rsid w:val="00D44D98"/>
    <w:rsid w:val="00D9414F"/>
    <w:rsid w:val="00DA4778"/>
    <w:rsid w:val="00DC012A"/>
    <w:rsid w:val="00DE04B1"/>
    <w:rsid w:val="00E4080D"/>
    <w:rsid w:val="00E8006C"/>
    <w:rsid w:val="00EB7F9E"/>
    <w:rsid w:val="00ED321B"/>
    <w:rsid w:val="00F225E2"/>
    <w:rsid w:val="00F945FD"/>
    <w:rsid w:val="00F967B4"/>
    <w:rsid w:val="00FC0704"/>
    <w:rsid w:val="00FC0CDF"/>
    <w:rsid w:val="00FD5900"/>
    <w:rsid w:val="00FF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  <w15:docId w15:val="{1989AFDB-5216-4385-BC7B-C2D33D11F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21D6"/>
    <w:pPr>
      <w:spacing w:after="0" w:line="240" w:lineRule="auto"/>
    </w:pPr>
    <w:rPr>
      <w:rFonts w:eastAsiaTheme="minorEastAsia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D221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221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221D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221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00Body">
    <w:name w:val="000Body"/>
    <w:basedOn w:val="Sansinterligne"/>
    <w:autoRedefine/>
    <w:qFormat/>
    <w:rsid w:val="00D221D6"/>
    <w:pPr>
      <w:ind w:right="-156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000Heading2">
    <w:name w:val="000Heading2"/>
    <w:basedOn w:val="Sansinterligne"/>
    <w:qFormat/>
    <w:rsid w:val="00D221D6"/>
    <w:pPr>
      <w:spacing w:before="120" w:after="120"/>
    </w:pPr>
    <w:rPr>
      <w:rFonts w:ascii="Helvetica" w:eastAsia="Times New Roman" w:hAnsi="Helvetica" w:cs="Times New Roman"/>
      <w:b/>
      <w:color w:val="000000" w:themeColor="text1"/>
      <w:sz w:val="32"/>
      <w:szCs w:val="24"/>
    </w:rPr>
  </w:style>
  <w:style w:type="paragraph" w:styleId="Sansinterligne">
    <w:name w:val="No Spacing"/>
    <w:uiPriority w:val="1"/>
    <w:qFormat/>
    <w:rsid w:val="00D221D6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A553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0Heading">
    <w:name w:val="000Heading"/>
    <w:basedOn w:val="Titre1"/>
    <w:qFormat/>
    <w:rsid w:val="00D221D6"/>
    <w:pPr>
      <w:spacing w:before="600" w:after="120"/>
    </w:pPr>
    <w:rPr>
      <w:rFonts w:ascii="Helvetica" w:eastAsia="Times New Roman" w:hAnsi="Helvetica" w:cs="Times New Roman"/>
      <w:color w:val="000000" w:themeColor="text1"/>
      <w:sz w:val="48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D221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000heading3">
    <w:name w:val="000heading3"/>
    <w:basedOn w:val="Sansinterligne"/>
    <w:qFormat/>
    <w:rsid w:val="00D221D6"/>
    <w:pPr>
      <w:spacing w:before="120" w:after="120"/>
    </w:pPr>
    <w:rPr>
      <w:rFonts w:ascii="Helvetica" w:hAnsi="Helvetica" w:cs="Times New Roman"/>
      <w:b/>
      <w:color w:val="000000" w:themeColor="text1"/>
      <w:sz w:val="28"/>
      <w:szCs w:val="24"/>
    </w:rPr>
  </w:style>
  <w:style w:type="paragraph" w:customStyle="1" w:styleId="000Title">
    <w:name w:val="000Title"/>
    <w:basedOn w:val="Normal"/>
    <w:qFormat/>
    <w:rsid w:val="00D221D6"/>
    <w:rPr>
      <w:rFonts w:ascii="Helvetica" w:hAnsi="Helvetica" w:cs="Times New Roman"/>
      <w:b/>
      <w:color w:val="1F497D" w:themeColor="text2"/>
      <w:sz w:val="48"/>
    </w:rPr>
  </w:style>
  <w:style w:type="paragraph" w:customStyle="1" w:styleId="000Title2">
    <w:name w:val="000Title2"/>
    <w:basedOn w:val="000Title"/>
    <w:qFormat/>
    <w:rsid w:val="00D221D6"/>
    <w:rPr>
      <w:sz w:val="40"/>
    </w:rPr>
  </w:style>
  <w:style w:type="paragraph" w:customStyle="1" w:styleId="000Heading4">
    <w:name w:val="000Heading4"/>
    <w:basedOn w:val="000heading3"/>
    <w:autoRedefine/>
    <w:qFormat/>
    <w:rsid w:val="00D221D6"/>
    <w:pPr>
      <w:tabs>
        <w:tab w:val="right" w:leader="dot" w:pos="8630"/>
      </w:tabs>
    </w:pPr>
    <w:rPr>
      <w:noProof/>
      <w:sz w:val="24"/>
    </w:rPr>
  </w:style>
  <w:style w:type="paragraph" w:customStyle="1" w:styleId="000Heading5">
    <w:name w:val="000Heading5"/>
    <w:basedOn w:val="Sansinterligne"/>
    <w:autoRedefine/>
    <w:qFormat/>
    <w:rsid w:val="00D221D6"/>
    <w:pPr>
      <w:spacing w:before="120" w:after="120"/>
    </w:pPr>
    <w:rPr>
      <w:rFonts w:ascii="Helvetica" w:hAnsi="Helvetica" w:cs="Times New Roman"/>
      <w:b/>
      <w:i/>
      <w:color w:val="1F497D" w:themeColor="text2"/>
      <w:szCs w:val="24"/>
    </w:rPr>
  </w:style>
  <w:style w:type="paragraph" w:customStyle="1" w:styleId="000BodySansSerif">
    <w:name w:val="000BodySansSerif"/>
    <w:basedOn w:val="Sansinterligne"/>
    <w:qFormat/>
    <w:rsid w:val="00D221D6"/>
    <w:rPr>
      <w:rFonts w:ascii="Helvetica" w:hAnsi="Helvetica"/>
    </w:rPr>
  </w:style>
  <w:style w:type="paragraph" w:customStyle="1" w:styleId="000BodySansSerifBullets">
    <w:name w:val="000BodySansSerifBullets"/>
    <w:basedOn w:val="Sansinterligne"/>
    <w:qFormat/>
    <w:rsid w:val="00D221D6"/>
    <w:pPr>
      <w:numPr>
        <w:numId w:val="4"/>
      </w:numPr>
    </w:pPr>
    <w:rPr>
      <w:rFonts w:ascii="Helvetica" w:hAnsi="Helvetica" w:cstheme="minorHAnsi"/>
    </w:rPr>
  </w:style>
  <w:style w:type="character" w:customStyle="1" w:styleId="Titre2Car">
    <w:name w:val="Titre 2 Car"/>
    <w:basedOn w:val="Policepardfaut"/>
    <w:link w:val="Titre2"/>
    <w:uiPriority w:val="9"/>
    <w:semiHidden/>
    <w:rsid w:val="00D221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D221D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D221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D221D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221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ev">
    <w:name w:val="Strong"/>
    <w:basedOn w:val="Policepardfaut"/>
    <w:qFormat/>
    <w:rsid w:val="00D221D6"/>
    <w:rPr>
      <w:b/>
      <w:bCs/>
    </w:rPr>
  </w:style>
  <w:style w:type="paragraph" w:styleId="Paragraphedeliste">
    <w:name w:val="List Paragraph"/>
    <w:basedOn w:val="Normal"/>
    <w:uiPriority w:val="34"/>
    <w:qFormat/>
    <w:rsid w:val="00D221D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9543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B95433"/>
    <w:rPr>
      <w:rFonts w:eastAsiaTheme="minorEastAsia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B9543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95433"/>
    <w:rPr>
      <w:rFonts w:eastAsiaTheme="minorEastAsi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56A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56AA"/>
    <w:rPr>
      <w:rFonts w:ascii="Tahoma" w:eastAsiaTheme="minorEastAsia" w:hAnsi="Tahoma" w:cs="Tahoma"/>
      <w:sz w:val="16"/>
      <w:szCs w:val="16"/>
    </w:rPr>
  </w:style>
  <w:style w:type="character" w:styleId="Lienhypertexte">
    <w:name w:val="Hyperlink"/>
    <w:basedOn w:val="Policepardfaut"/>
    <w:unhideWhenUsed/>
    <w:rsid w:val="00F225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514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bryce tarling</dc:creator>
  <cp:keywords/>
  <dc:description/>
  <cp:lastModifiedBy>AQCÉ</cp:lastModifiedBy>
  <cp:revision>5</cp:revision>
  <cp:lastPrinted>2016-04-25T17:48:00Z</cp:lastPrinted>
  <dcterms:created xsi:type="dcterms:W3CDTF">2018-05-30T18:40:00Z</dcterms:created>
  <dcterms:modified xsi:type="dcterms:W3CDTF">2018-06-20T21:22:00Z</dcterms:modified>
</cp:coreProperties>
</file>